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Andalus" w:ascii="Garamond" w:hAnsi="Garamond"/>
          <w:szCs w:val="24"/>
        </w:rPr>
        <w:t xml:space="preserve">Toulouse, le  </w:t>
      </w:r>
      <w:r>
        <w:rPr>
          <w:rFonts w:cs="Andalus" w:ascii="Garamond" w:hAnsi="Garamond"/>
          <w:szCs w:val="24"/>
        </w:rPr>
        <w:t>11 septembre  2020</w:t>
      </w:r>
    </w:p>
    <w:p>
      <w:pPr>
        <w:pStyle w:val="Normal"/>
        <w:jc w:val="right"/>
        <w:rPr>
          <w:rFonts w:ascii="Garamond" w:hAnsi="Garamond" w:cs="Andalus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rFonts w:cs="Andalus" w:ascii="Garamond" w:hAnsi="Garamond"/>
          <w:b/>
          <w:color w:val="E36C0A" w:themeColor="accent6" w:themeShade="bf"/>
          <w:sz w:val="28"/>
          <w:szCs w:val="28"/>
          <w:u w:val="single"/>
        </w:rPr>
        <w:t xml:space="preserve">CONVOCATION </w:t>
      </w:r>
      <w:r>
        <w:rPr>
          <w:rFonts w:cs="Andalus" w:ascii="Garamond" w:hAnsi="Garamond"/>
          <w:b/>
          <w:color w:val="E36C0A" w:themeColor="accent6" w:themeShade="bf"/>
          <w:sz w:val="28"/>
          <w:szCs w:val="28"/>
          <w:u w:val="single"/>
        </w:rPr>
        <w:t>aux ADHERENTES et ADHÉRENTS</w:t>
      </w:r>
    </w:p>
    <w:p>
      <w:pPr>
        <w:pStyle w:val="Normal"/>
        <w:jc w:val="center"/>
        <w:rPr>
          <w:rFonts w:ascii="Garamond" w:hAnsi="Garamond" w:cs="Andalus"/>
          <w:b/>
          <w:b/>
          <w:color w:val="E36C0A" w:themeColor="accent6" w:themeShade="bf"/>
          <w:sz w:val="28"/>
          <w:szCs w:val="28"/>
          <w:u w:val="single"/>
        </w:rPr>
      </w:pPr>
      <w:r>
        <w:rPr/>
      </w:r>
    </w:p>
    <w:p>
      <w:pPr>
        <w:pStyle w:val="Normal"/>
        <w:jc w:val="center"/>
        <w:rPr/>
      </w:pPr>
      <w:r>
        <w:rPr>
          <w:rFonts w:cs="Andalus" w:ascii="Garamond" w:hAnsi="Garamond"/>
          <w:b/>
          <w:color w:val="E36C0A" w:themeColor="accent6" w:themeShade="bf"/>
          <w:sz w:val="28"/>
          <w:szCs w:val="28"/>
          <w:u w:val="single"/>
        </w:rPr>
        <w:t>et INVITATION AUX PARTENAIRES</w:t>
      </w:r>
    </w:p>
    <w:p>
      <w:pPr>
        <w:pStyle w:val="Normal"/>
        <w:rPr>
          <w:rFonts w:ascii="Garamond" w:hAnsi="Garamond" w:cs="Andalus"/>
          <w:b/>
          <w:b/>
          <w:color w:val="E36C0A" w:themeColor="accent6" w:themeShade="bf"/>
          <w:sz w:val="28"/>
          <w:szCs w:val="28"/>
          <w:u w:val="single"/>
        </w:rPr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Garamond" w:hAnsi="Garamond" w:cs="Andalus"/>
          <w:szCs w:val="24"/>
        </w:rPr>
      </w:pPr>
      <w:r>
        <w:rPr>
          <w:rFonts w:cs="Andalus" w:ascii="Garamond" w:hAnsi="Garamond"/>
          <w:szCs w:val="24"/>
        </w:rPr>
        <w:t>Convocation à l’Assemblée Générale</w:t>
      </w:r>
    </w:p>
    <w:p>
      <w:pPr>
        <w:pStyle w:val="Normal"/>
        <w:rPr>
          <w:rFonts w:ascii="Garamond" w:hAnsi="Garamond" w:cs="Andalus"/>
          <w:szCs w:val="24"/>
        </w:rPr>
      </w:pPr>
      <w:r>
        <w:rPr>
          <w:rFonts w:cs="Andalus" w:ascii="Garamond" w:hAnsi="Garamond"/>
          <w:szCs w:val="24"/>
        </w:rPr>
      </w:r>
    </w:p>
    <w:p>
      <w:pPr>
        <w:pStyle w:val="Normal"/>
        <w:rPr/>
      </w:pPr>
      <w:r>
        <w:rPr>
          <w:rFonts w:cs="Andalus" w:ascii="Garamond" w:hAnsi="Garamond"/>
          <w:szCs w:val="24"/>
        </w:rPr>
        <w:t xml:space="preserve">Chère adhérente, cher adhérent, </w:t>
      </w:r>
      <w:r>
        <w:rPr>
          <w:rFonts w:cs="Andalus" w:ascii="Garamond" w:hAnsi="Garamond"/>
          <w:szCs w:val="24"/>
        </w:rPr>
        <w:t>chers partenaires,</w:t>
      </w:r>
    </w:p>
    <w:p>
      <w:pPr>
        <w:pStyle w:val="Normal"/>
        <w:rPr>
          <w:rFonts w:ascii="Garamond" w:hAnsi="Garamond" w:cs="Andalus"/>
          <w:szCs w:val="24"/>
        </w:rPr>
      </w:pPr>
      <w:r>
        <w:rPr>
          <w:rFonts w:cs="Andalus" w:ascii="Garamond" w:hAnsi="Garamond"/>
          <w:szCs w:val="24"/>
        </w:rPr>
      </w:r>
    </w:p>
    <w:p>
      <w:pPr>
        <w:pStyle w:val="Normal"/>
        <w:rPr>
          <w:u w:val="single"/>
        </w:rPr>
      </w:pPr>
      <w:r>
        <w:rPr>
          <w:rFonts w:cs="Andalus" w:ascii="Garamond" w:hAnsi="Garamond"/>
          <w:szCs w:val="24"/>
          <w:u w:val="single"/>
        </w:rPr>
        <w:t xml:space="preserve">La prochaine </w:t>
      </w:r>
      <w:r>
        <w:rPr>
          <w:rFonts w:cs="Andalus" w:ascii="Garamond" w:hAnsi="Garamond"/>
          <w:b/>
          <w:szCs w:val="24"/>
          <w:u w:val="single"/>
        </w:rPr>
        <w:t>Assemblée Générale</w:t>
      </w:r>
      <w:r>
        <w:rPr>
          <w:rFonts w:cs="Andalus" w:ascii="Garamond" w:hAnsi="Garamond"/>
          <w:szCs w:val="24"/>
          <w:u w:val="single"/>
        </w:rPr>
        <w:t xml:space="preserve"> de notre association se réunira le :</w:t>
      </w:r>
    </w:p>
    <w:p>
      <w:pPr>
        <w:pStyle w:val="Normal"/>
        <w:jc w:val="center"/>
        <w:rPr/>
      </w:pPr>
      <w:r>
        <w:rPr>
          <w:rFonts w:cs="Andalus" w:ascii="Garamond" w:hAnsi="Garamond"/>
          <w:b/>
          <w:sz w:val="40"/>
          <w:szCs w:val="40"/>
        </w:rPr>
        <w:t xml:space="preserve">Samedi  </w:t>
      </w:r>
      <w:r>
        <w:rPr>
          <w:rFonts w:cs="Andalus" w:ascii="Garamond" w:hAnsi="Garamond"/>
          <w:b/>
          <w:sz w:val="40"/>
          <w:szCs w:val="40"/>
        </w:rPr>
        <w:t>26 septembre  2020 de 9h30 à 12h</w:t>
      </w:r>
    </w:p>
    <w:p>
      <w:pPr>
        <w:pStyle w:val="Normal"/>
        <w:jc w:val="center"/>
        <w:rPr/>
      </w:pPr>
      <w:r>
        <w:rPr>
          <w:rFonts w:cs="Andalus" w:ascii="Garamond" w:hAnsi="Garamond"/>
          <w:b/>
          <w:i/>
          <w:szCs w:val="24"/>
        </w:rPr>
        <w:t>dans les locaux de l’Espace de Vie Sociale</w:t>
      </w:r>
    </w:p>
    <w:p>
      <w:pPr>
        <w:pStyle w:val="Normal"/>
        <w:jc w:val="center"/>
        <w:rPr/>
      </w:pPr>
      <w:r>
        <w:rPr>
          <w:rFonts w:cs="Andalus" w:ascii="Garamond" w:hAnsi="Garamond"/>
          <w:b/>
          <w:i/>
          <w:szCs w:val="24"/>
        </w:rPr>
        <w:t>Maison de quartier des Arènes Romaines – 107 avenue des Arènes romaines 31300 TOULOUSE</w:t>
      </w:r>
    </w:p>
    <w:p>
      <w:pPr>
        <w:pStyle w:val="Normal"/>
        <w:jc w:val="center"/>
        <w:rPr/>
      </w:pPr>
      <w:r>
        <w:rPr>
          <w:rFonts w:cs="Andalus" w:ascii="Garamond" w:hAnsi="Garamond"/>
          <w:b/>
          <w:i/>
          <w:szCs w:val="24"/>
        </w:rPr>
        <w:t>(parking à voitures, à vélos, bus 66 et tram arrêts Arènes Romaines)</w:t>
      </w:r>
    </w:p>
    <w:p>
      <w:pPr>
        <w:pStyle w:val="Normal"/>
        <w:rPr>
          <w:rFonts w:ascii="Garamond" w:hAnsi="Garamond" w:cs="Andalus"/>
          <w:szCs w:val="24"/>
        </w:rPr>
      </w:pPr>
      <w:r>
        <w:rPr>
          <w:rFonts w:cs="Andalus" w:ascii="Garamond" w:hAnsi="Garamond"/>
          <w:szCs w:val="24"/>
        </w:rPr>
      </w:r>
    </w:p>
    <w:p>
      <w:pPr>
        <w:pStyle w:val="Normal"/>
        <w:rPr/>
      </w:pPr>
      <w:r>
        <w:rPr>
          <w:rFonts w:cs="Andalus" w:ascii="Garamond" w:hAnsi="Garamond"/>
          <w:szCs w:val="24"/>
        </w:rPr>
        <w:t xml:space="preserve">Les délibérations, </w:t>
      </w:r>
      <w:r>
        <w:rPr>
          <w:rFonts w:cs="Andalus" w:ascii="Garamond" w:hAnsi="Garamond"/>
          <w:szCs w:val="24"/>
          <w:u w:val="single"/>
        </w:rPr>
        <w:t>qui concerneront l’année 201</w:t>
      </w:r>
      <w:r>
        <w:rPr>
          <w:rFonts w:cs="Andalus" w:ascii="Garamond" w:hAnsi="Garamond"/>
          <w:szCs w:val="24"/>
          <w:u w:val="single"/>
        </w:rPr>
        <w:t>9</w:t>
      </w:r>
      <w:r>
        <w:rPr>
          <w:rFonts w:cs="Andalus" w:ascii="Garamond" w:hAnsi="Garamond"/>
          <w:szCs w:val="24"/>
        </w:rPr>
        <w:t>, porteront sur :</w:t>
      </w:r>
    </w:p>
    <w:p>
      <w:pPr>
        <w:pStyle w:val="ListParagraph"/>
        <w:numPr>
          <w:ilvl w:val="0"/>
          <w:numId w:val="1"/>
        </w:numPr>
        <w:rPr>
          <w:rFonts w:ascii="Garamond" w:hAnsi="Garamond" w:cs="Andalus"/>
          <w:szCs w:val="24"/>
        </w:rPr>
      </w:pPr>
      <w:r>
        <w:rPr>
          <w:rFonts w:cs="Andalus" w:ascii="Garamond" w:hAnsi="Garamond"/>
          <w:szCs w:val="24"/>
        </w:rPr>
        <w:t>Rapport moral,</w:t>
      </w:r>
    </w:p>
    <w:p>
      <w:pPr>
        <w:pStyle w:val="ListParagraph"/>
        <w:numPr>
          <w:ilvl w:val="0"/>
          <w:numId w:val="1"/>
        </w:numPr>
        <w:rPr>
          <w:rFonts w:ascii="Garamond" w:hAnsi="Garamond" w:cs="Andalus"/>
          <w:szCs w:val="24"/>
        </w:rPr>
      </w:pPr>
      <w:r>
        <w:rPr>
          <w:rFonts w:cs="Andalus" w:ascii="Garamond" w:hAnsi="Garamond"/>
          <w:szCs w:val="24"/>
        </w:rPr>
        <w:t>Rapport d’activité,</w:t>
      </w:r>
    </w:p>
    <w:p>
      <w:pPr>
        <w:pStyle w:val="ListParagraph"/>
        <w:numPr>
          <w:ilvl w:val="0"/>
          <w:numId w:val="1"/>
        </w:numPr>
        <w:rPr>
          <w:rFonts w:ascii="Garamond" w:hAnsi="Garamond" w:cs="Andalus"/>
          <w:szCs w:val="24"/>
        </w:rPr>
      </w:pPr>
      <w:r>
        <w:rPr>
          <w:rFonts w:cs="Andalus" w:ascii="Garamond" w:hAnsi="Garamond"/>
          <w:szCs w:val="24"/>
        </w:rPr>
        <w:t>Rapport financier,</w:t>
      </w:r>
    </w:p>
    <w:p>
      <w:pPr>
        <w:pStyle w:val="ListParagraph"/>
        <w:numPr>
          <w:ilvl w:val="0"/>
          <w:numId w:val="1"/>
        </w:numPr>
        <w:rPr>
          <w:rFonts w:ascii="Garamond" w:hAnsi="Garamond" w:cs="Andalus"/>
          <w:szCs w:val="24"/>
        </w:rPr>
      </w:pPr>
      <w:r>
        <w:rPr>
          <w:rFonts w:cs="Andalus" w:ascii="Garamond" w:hAnsi="Garamond"/>
          <w:szCs w:val="24"/>
        </w:rPr>
        <w:t>Renouvellement (en partie) du CA.</w:t>
      </w:r>
    </w:p>
    <w:p>
      <w:pPr>
        <w:pStyle w:val="Normal"/>
        <w:rPr>
          <w:rFonts w:ascii="Garamond" w:hAnsi="Garamond" w:cs="Andalus"/>
          <w:szCs w:val="24"/>
        </w:rPr>
      </w:pPr>
      <w:r>
        <w:rPr>
          <w:rFonts w:cs="Andalus" w:ascii="Garamond" w:hAnsi="Garamond"/>
          <w:szCs w:val="24"/>
        </w:rPr>
      </w:r>
    </w:p>
    <w:p>
      <w:pPr>
        <w:pStyle w:val="ListParagraph"/>
        <w:numPr>
          <w:ilvl w:val="0"/>
          <w:numId w:val="2"/>
        </w:numPr>
        <w:rPr/>
      </w:pPr>
      <w:r>
        <w:rPr>
          <w:rFonts w:cs="Andalus" w:ascii="Garamond" w:hAnsi="Garamond"/>
          <w:szCs w:val="24"/>
        </w:rPr>
        <w:t>Échanges</w:t>
      </w:r>
      <w:r>
        <w:rPr>
          <w:rFonts w:cs="Andalus" w:ascii="Garamond" w:hAnsi="Garamond"/>
          <w:szCs w:val="24"/>
        </w:rPr>
        <w:t xml:space="preserve"> sur l’actualité </w:t>
      </w:r>
      <w:r>
        <w:rPr>
          <w:rFonts w:cs="Andalus" w:ascii="Garamond" w:hAnsi="Garamond"/>
          <w:szCs w:val="24"/>
        </w:rPr>
        <w:t>de l’association.</w:t>
      </w:r>
    </w:p>
    <w:p>
      <w:pPr>
        <w:pStyle w:val="Normal"/>
        <w:rPr>
          <w:rFonts w:ascii="Garamond" w:hAnsi="Garamond" w:cs="Andalus"/>
          <w:szCs w:val="24"/>
        </w:rPr>
      </w:pPr>
      <w:r>
        <w:rPr>
          <w:rFonts w:cs="Andalus" w:ascii="Garamond" w:hAnsi="Garamond"/>
          <w:szCs w:val="24"/>
        </w:rPr>
      </w:r>
    </w:p>
    <w:p>
      <w:pPr>
        <w:pStyle w:val="Normal"/>
        <w:rPr/>
      </w:pPr>
      <w:r>
        <w:rPr>
          <w:rFonts w:cs="Andalus" w:ascii="Garamond" w:hAnsi="Garamond"/>
          <w:szCs w:val="24"/>
        </w:rPr>
        <w:t>Je me permets d’insister sur l’importance qu’il y a d’assister à cette assemblée indispensable au bon fonctionnement de notre association, à la bonne application du projet qu’elle porte et des activités qu’elle fait vivre de Saint Cyprien à Ancely (Clae, Ludothèque, Séjour</w:t>
      </w:r>
      <w:r>
        <w:rPr>
          <w:rFonts w:cs="Andalus" w:ascii="Garamond" w:hAnsi="Garamond"/>
          <w:szCs w:val="24"/>
        </w:rPr>
        <w:t>s</w:t>
      </w:r>
      <w:r>
        <w:rPr>
          <w:rFonts w:cs="Andalus" w:ascii="Garamond" w:hAnsi="Garamond"/>
          <w:szCs w:val="24"/>
        </w:rPr>
        <w:t xml:space="preserve"> vacance</w:t>
      </w:r>
      <w:r>
        <w:rPr>
          <w:rFonts w:cs="Andalus" w:ascii="Garamond" w:hAnsi="Garamond"/>
          <w:szCs w:val="24"/>
        </w:rPr>
        <w:t>s</w:t>
      </w:r>
      <w:r>
        <w:rPr>
          <w:rFonts w:cs="Andalus" w:ascii="Garamond" w:hAnsi="Garamond"/>
          <w:szCs w:val="24"/>
        </w:rPr>
        <w:t xml:space="preserve">, Espace </w:t>
      </w:r>
      <w:r>
        <w:rPr>
          <w:rFonts w:cs="Andalus" w:ascii="Garamond" w:hAnsi="Garamond"/>
          <w:szCs w:val="24"/>
        </w:rPr>
        <w:t>de vie sociale</w:t>
      </w:r>
      <w:r>
        <w:rPr>
          <w:rFonts w:cs="Andalus" w:ascii="Garamond" w:hAnsi="Garamond"/>
          <w:szCs w:val="24"/>
        </w:rPr>
        <w:t xml:space="preserve">). </w:t>
      </w:r>
    </w:p>
    <w:p>
      <w:pPr>
        <w:pStyle w:val="Normal"/>
        <w:rPr/>
      </w:pPr>
      <w:r>
        <w:rPr>
          <w:rFonts w:cs="Andalus" w:ascii="Garamond" w:hAnsi="Garamond"/>
          <w:szCs w:val="24"/>
        </w:rPr>
        <w:t>Si vous souhaitez avoir accès les documents en amont (Rapports d’activités et financiers), n’hésitez pas à solliciter par mail  la directrice de l’association qui pourra vous les faire parvenir.</w:t>
      </w:r>
    </w:p>
    <w:p>
      <w:pPr>
        <w:pStyle w:val="Normal"/>
        <w:rPr>
          <w:rFonts w:ascii="Garamond" w:hAnsi="Garamond" w:cs="Andalus"/>
          <w:szCs w:val="24"/>
        </w:rPr>
      </w:pPr>
      <w:r>
        <w:rPr>
          <w:rFonts w:cs="Andalus" w:ascii="Garamond" w:hAnsi="Garamond"/>
          <w:szCs w:val="24"/>
        </w:rPr>
      </w:r>
    </w:p>
    <w:p>
      <w:pPr>
        <w:pStyle w:val="Normal"/>
        <w:rPr/>
      </w:pPr>
      <w:r>
        <w:rPr>
          <w:rFonts w:cs="Andalus" w:ascii="Garamond" w:hAnsi="Garamond"/>
          <w:szCs w:val="24"/>
        </w:rPr>
        <w:t>Bien associativement,</w:t>
      </w:r>
    </w:p>
    <w:p>
      <w:pPr>
        <w:pStyle w:val="Normal"/>
        <w:jc w:val="right"/>
        <w:rPr>
          <w:rFonts w:ascii="Garamond" w:hAnsi="Garamond" w:cs="Andalus"/>
          <w:szCs w:val="24"/>
        </w:rPr>
      </w:pPr>
      <w:r>
        <w:rPr/>
      </w:r>
    </w:p>
    <w:p>
      <w:pPr>
        <w:pStyle w:val="Normal"/>
        <w:jc w:val="right"/>
        <w:rPr>
          <w:rFonts w:ascii="Garamond" w:hAnsi="Garamond" w:cs="Andalus"/>
          <w:szCs w:val="24"/>
        </w:rPr>
      </w:pPr>
      <w:r>
        <w:rPr>
          <w:rFonts w:cs="Andalus" w:ascii="Garamond" w:hAnsi="Garamond"/>
          <w:szCs w:val="24"/>
        </w:rPr>
        <w:t>Marion CALLEDE, Présidente de l’ALLEE</w:t>
      </w:r>
    </w:p>
    <w:p>
      <w:pPr>
        <w:pStyle w:val="Normal"/>
        <w:rPr>
          <w:rFonts w:ascii="Garamond" w:hAnsi="Garamond" w:cs="Andalus"/>
          <w:szCs w:val="24"/>
        </w:rPr>
      </w:pPr>
      <w:r>
        <w:rPr>
          <w:rFonts w:cs="Andalus" w:ascii="Garamond" w:hAnsi="Garamond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>
          <w:rFonts w:cs="Andalus" w:ascii="Garamond" w:hAnsi="Garamond"/>
          <w:szCs w:val="24"/>
        </w:rPr>
        <w:t xml:space="preserve">Afin d’organiser au mieux le moment, merci de vous inscrire par retour de mail </w:t>
      </w:r>
      <w:hyperlink r:id="rId2">
        <w:r>
          <w:rPr>
            <w:rStyle w:val="LienInternet"/>
            <w:rFonts w:cs="Andalus" w:ascii="Garamond" w:hAnsi="Garamond"/>
            <w:szCs w:val="24"/>
          </w:rPr>
          <w:t>allee.pattedoie@orange.fr</w:t>
        </w:r>
      </w:hyperlink>
      <w:r>
        <w:rPr>
          <w:rFonts w:cs="Andalus" w:ascii="Garamond" w:hAnsi="Garamond"/>
          <w:szCs w:val="24"/>
        </w:rPr>
        <w:t xml:space="preserve"> ou aux accueils de nos structures.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851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0" w:color="000000"/>
      </w:pBdr>
      <w:jc w:val="center"/>
      <w:rPr>
        <w:color w:val="0070C0"/>
        <w:sz w:val="16"/>
        <w:szCs w:val="16"/>
      </w:rPr>
    </w:pPr>
    <w:r>
      <w:rPr>
        <w:color w:val="0070C0"/>
        <w:sz w:val="16"/>
        <w:szCs w:val="16"/>
      </w:rPr>
      <w:t xml:space="preserve">A.L.L.E.E Patte d’oie – </w:t>
    </w:r>
    <w:r>
      <w:rPr>
        <w:b/>
        <w:color w:val="0070C0"/>
        <w:sz w:val="16"/>
        <w:szCs w:val="16"/>
      </w:rPr>
      <w:t>A</w:t>
    </w:r>
    <w:r>
      <w:rPr>
        <w:color w:val="0070C0"/>
        <w:sz w:val="16"/>
        <w:szCs w:val="16"/>
      </w:rPr>
      <w:t xml:space="preserve">ssociation </w:t>
    </w:r>
    <w:r>
      <w:rPr>
        <w:b/>
        <w:color w:val="0070C0"/>
        <w:sz w:val="16"/>
        <w:szCs w:val="16"/>
      </w:rPr>
      <w:t>L</w:t>
    </w:r>
    <w:r>
      <w:rPr>
        <w:color w:val="0070C0"/>
        <w:sz w:val="16"/>
        <w:szCs w:val="16"/>
      </w:rPr>
      <w:t xml:space="preserve">aïque pour les </w:t>
    </w:r>
    <w:r>
      <w:rPr>
        <w:b/>
        <w:color w:val="0070C0"/>
        <w:sz w:val="16"/>
        <w:szCs w:val="16"/>
      </w:rPr>
      <w:t>L</w:t>
    </w:r>
    <w:r>
      <w:rPr>
        <w:color w:val="0070C0"/>
        <w:sz w:val="16"/>
        <w:szCs w:val="16"/>
      </w:rPr>
      <w:t>oisirs et l’</w:t>
    </w:r>
    <w:r>
      <w:rPr>
        <w:b/>
        <w:color w:val="0070C0"/>
        <w:sz w:val="16"/>
        <w:szCs w:val="16"/>
      </w:rPr>
      <w:t>E</w:t>
    </w:r>
    <w:r>
      <w:rPr>
        <w:color w:val="0070C0"/>
        <w:sz w:val="16"/>
        <w:szCs w:val="16"/>
      </w:rPr>
      <w:t xml:space="preserve">ducation des </w:t>
    </w:r>
    <w:r>
      <w:rPr>
        <w:b/>
        <w:color w:val="0070C0"/>
        <w:sz w:val="16"/>
        <w:szCs w:val="16"/>
      </w:rPr>
      <w:t>E</w:t>
    </w:r>
    <w:r>
      <w:rPr>
        <w:color w:val="0070C0"/>
        <w:sz w:val="16"/>
        <w:szCs w:val="16"/>
      </w:rPr>
      <w:t>nfants de Patte d’oie</w:t>
    </w:r>
  </w:p>
  <w:p>
    <w:pPr>
      <w:pStyle w:val="Normal"/>
      <w:pBdr>
        <w:top w:val="single" w:sz="4" w:space="0" w:color="000000"/>
      </w:pBdr>
      <w:jc w:val="center"/>
      <w:rPr/>
    </w:pPr>
    <w:r>
      <w:rPr>
        <w:color w:val="0070C0"/>
        <w:sz w:val="16"/>
        <w:szCs w:val="16"/>
      </w:rPr>
      <w:t xml:space="preserve">46, Rue du Tchad – 31300 TOULOUSE – Tél : 05 61 59 29 62- Mail : </w:t>
    </w:r>
    <w:hyperlink r:id="rId1">
      <w:r>
        <w:rPr>
          <w:rStyle w:val="LienInternet"/>
          <w:sz w:val="16"/>
          <w:szCs w:val="16"/>
        </w:rPr>
        <w:t>allee.pattedoie@orange.fr</w:t>
      </w:r>
    </w:hyperlink>
  </w:p>
  <w:p>
    <w:pPr>
      <w:pStyle w:val="Normal"/>
      <w:pBdr>
        <w:top w:val="single" w:sz="4" w:space="0" w:color="000000"/>
      </w:pBdr>
      <w:jc w:val="center"/>
      <w:rPr>
        <w:color w:val="0070C0"/>
        <w:sz w:val="16"/>
        <w:szCs w:val="16"/>
      </w:rPr>
    </w:pPr>
    <w:r>
      <w:rPr>
        <w:color w:val="0070C0"/>
        <w:sz w:val="16"/>
        <w:szCs w:val="16"/>
      </w:rPr>
      <w:t>Siret 401 018 932 00012 – Code APE 9499 Z – associationallee.fr</w:t>
    </w:r>
  </w:p>
  <w:p>
    <w:pPr>
      <w:pStyle w:val="Pieddepage"/>
      <w:tabs>
        <w:tab w:val="clear" w:pos="4536"/>
        <w:tab w:val="clear" w:pos="9072"/>
        <w:tab w:val="left" w:pos="6375" w:leader="none"/>
      </w:tabs>
      <w:rPr>
        <w:sz w:val="16"/>
        <w:szCs w:val="16"/>
      </w:rPr>
    </w:pPr>
    <w:r>
      <w:rPr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inline distT="0" distB="0" distL="0" distR="0">
          <wp:extent cx="2369820" cy="782955"/>
          <wp:effectExtent l="0" t="0" r="0" b="0"/>
          <wp:docPr id="1" name="Image 1" descr="C:\Users\Aurélia\Documents\2017-2018\INSTANCES ASSOCIATIVES\LOGO\DEFINITIF\logo ALLEE CMJN impres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:\Users\Aurélia\Documents\2017-2018\INSTANCES ASSOCIATIVES\LOGO\DEFINITIF\logo ALLEE CMJN impress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78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6e61"/>
    <w:pPr>
      <w:widowControl/>
      <w:bidi w:val="0"/>
      <w:spacing w:lineRule="auto" w:line="276" w:before="0" w:after="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723d8f"/>
    <w:rPr>
      <w:rFonts w:ascii="Tahoma" w:hAnsi="Tahoma" w:cs="Tahoma"/>
      <w:sz w:val="16"/>
      <w:szCs w:val="16"/>
    </w:rPr>
  </w:style>
  <w:style w:type="character" w:styleId="LienInternet">
    <w:name w:val="Lien Internet"/>
    <w:basedOn w:val="DefaultParagraphFont"/>
    <w:uiPriority w:val="99"/>
    <w:unhideWhenUsed/>
    <w:rsid w:val="00d10aa9"/>
    <w:rPr>
      <w:color w:val="0000FF" w:themeColor="hyperlink"/>
      <w:u w:val="single"/>
    </w:rPr>
  </w:style>
  <w:style w:type="character" w:styleId="EntteCar" w:customStyle="1">
    <w:name w:val="En-tête Car"/>
    <w:basedOn w:val="DefaultParagraphFont"/>
    <w:link w:val="En-tte"/>
    <w:uiPriority w:val="99"/>
    <w:qFormat/>
    <w:rsid w:val="004e5be9"/>
    <w:rPr/>
  </w:style>
  <w:style w:type="character" w:styleId="PieddepageCar" w:customStyle="1">
    <w:name w:val="Pied de page Car"/>
    <w:basedOn w:val="DefaultParagraphFont"/>
    <w:link w:val="Pieddepage"/>
    <w:uiPriority w:val="99"/>
    <w:semiHidden/>
    <w:qFormat/>
    <w:rsid w:val="004e5be9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723d8f"/>
    <w:pPr>
      <w:spacing w:lineRule="auto" w:line="240"/>
    </w:pPr>
    <w:rPr>
      <w:rFonts w:ascii="Tahoma" w:hAnsi="Tahoma" w:cs="Tahoma"/>
      <w:sz w:val="16"/>
      <w:szCs w:val="16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4e5be9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Pieddepage">
    <w:name w:val="Footer"/>
    <w:basedOn w:val="Normal"/>
    <w:link w:val="PieddepageCar"/>
    <w:uiPriority w:val="99"/>
    <w:semiHidden/>
    <w:unhideWhenUsed/>
    <w:rsid w:val="004e5be9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ListParagraph">
    <w:name w:val="List Paragraph"/>
    <w:basedOn w:val="Normal"/>
    <w:uiPriority w:val="34"/>
    <w:qFormat/>
    <w:rsid w:val="005c392e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381e6b"/>
    <w:pPr>
      <w:spacing w:lineRule="auto" w:line="240" w:beforeAutospacing="1" w:after="119"/>
    </w:pPr>
    <w:rPr>
      <w:rFonts w:eastAsia="Times New Roman" w:cs="Times New Roman"/>
      <w:szCs w:val="24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llee.pattedoie@orange.f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llee.pattedoie@orange.f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LibreOffice/6.3.5.2$Windows_X86_64 LibreOffice_project/dd0751754f11728f69b42ee2af66670068624673</Application>
  <Pages>1</Pages>
  <Words>251</Words>
  <Characters>1404</Characters>
  <CharactersWithSpaces>1638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2016-05-12T13:49:00Z</dcterms:created>
  <dc:creator>Marie Do</dc:creator>
  <dc:description/>
  <dc:language>fr-FR</dc:language>
  <cp:lastModifiedBy/>
  <cp:lastPrinted>2018-03-23T14:20:00Z</cp:lastPrinted>
  <dcterms:modified xsi:type="dcterms:W3CDTF">2020-09-11T11:46:51Z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